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F7" w:rsidRPr="002D5CF7" w:rsidRDefault="002D5CF7" w:rsidP="002D5CF7">
      <w:pPr>
        <w:spacing w:line="276" w:lineRule="auto"/>
        <w:jc w:val="center"/>
        <w:rPr>
          <w:rFonts w:eastAsia="Times New Roman"/>
          <w:lang w:eastAsia="ru-RU"/>
        </w:rPr>
      </w:pPr>
      <w:r w:rsidRPr="002D5CF7">
        <w:rPr>
          <w:rFonts w:eastAsia="Times New Roman"/>
          <w:b/>
          <w:bCs/>
          <w:lang w:eastAsia="ru-RU"/>
        </w:rPr>
        <w:t>Информационные материалы для граждан, имеющих право на дополнительное лекарственное обеспечение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Законом определены состав набора социальных услуг и категории граждан, имеющие на него право.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В состав предоставляемого гражданам набора социальных услуг включаются следующие социальные услуги: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 1) дополнительная бесплатная медицинская помощь, в том числе предусматривающая обеспечение необходимыми лекарственными средствами по рецептам врача (фельдшера), предоставление при наличии медицинских показаний и отсутствии противопоказаний путевки на санаторно-курортное лечение, осуществляемые в соответствии с законодательством об обязательном социальном страховании;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 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 xml:space="preserve"> Предоставление набора социальных услуг осуществляется с обеспечением </w:t>
      </w:r>
      <w:proofErr w:type="spellStart"/>
      <w:r w:rsidRPr="002D5CF7">
        <w:rPr>
          <w:rFonts w:eastAsia="Times New Roman"/>
          <w:lang w:eastAsia="ru-RU"/>
        </w:rPr>
        <w:t>адресности</w:t>
      </w:r>
      <w:proofErr w:type="spellEnd"/>
      <w:r w:rsidRPr="002D5CF7">
        <w:rPr>
          <w:rFonts w:eastAsia="Times New Roman"/>
          <w:lang w:eastAsia="ru-RU"/>
        </w:rPr>
        <w:t xml:space="preserve"> расходов денежных средств.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Учет права на получение социальных услуг осуществляется по месту жительства.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 Для реализации прав граждан на получение ежемесячных денежных выплат и предоставления набора социальных услуг ведется Федеральный регистр лиц, имеющих право на предоставление им государственной социальной помощи в виде набора социальных услуг (Федеральный регистр).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Ведение данного регистра осуществляют Территориальные отделения Пенсионного фонда России (ПФР), сведения из которого в дальнейшем передаются в страховые, фармацевтические и медицинские организации. В территориальных органах ПФР имеются отделы приема населения и действуют клиентские службы, где специалисты осуществляют прием граждан и могут дать подробные разъяснения по вопросам учета в регистре. Консультацию можно получить также в территориальных органах социальной защиты населения субъекта Российской Федерации.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Периодом предоставления набора социальных услуг является календарный год.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В случае</w:t>
      </w:r>
      <w:proofErr w:type="gramStart"/>
      <w:r w:rsidRPr="002D5CF7">
        <w:rPr>
          <w:rFonts w:eastAsia="Times New Roman"/>
          <w:lang w:eastAsia="ru-RU"/>
        </w:rPr>
        <w:t>,</w:t>
      </w:r>
      <w:proofErr w:type="gramEnd"/>
      <w:r w:rsidRPr="002D5CF7">
        <w:rPr>
          <w:rFonts w:eastAsia="Times New Roman"/>
          <w:lang w:eastAsia="ru-RU"/>
        </w:rPr>
        <w:t xml:space="preserve"> если в течение календарного года гражданин утратил право на получение социальных услуг, периодом предоставления социальных услуг является период с 1 января до даты утраты права на получение социальных услуг.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 xml:space="preserve">Если право на набор социальных услуг возникло после 1 января 2005 года, необходимо подать заявление в территориальный орган ПФР по месту жительства о назначении социальных услуг и предъявить документы, подтверждающие право на них.  Предоставление набора социальных услуг осуществляется </w:t>
      </w:r>
      <w:proofErr w:type="gramStart"/>
      <w:r w:rsidRPr="002D5CF7">
        <w:rPr>
          <w:rFonts w:eastAsia="Times New Roman"/>
          <w:lang w:eastAsia="ru-RU"/>
        </w:rPr>
        <w:t>с даты установления</w:t>
      </w:r>
      <w:proofErr w:type="gramEnd"/>
      <w:r w:rsidRPr="002D5CF7">
        <w:rPr>
          <w:rFonts w:eastAsia="Times New Roman"/>
          <w:lang w:eastAsia="ru-RU"/>
        </w:rPr>
        <w:t xml:space="preserve"> ежемесячной денежной выплаты.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С 1 января 2006 года предусмотрена возможность отказа от получения набора социальных услуг полностью или частично. Для этого необходимо обратиться с заявлением в территориальный орган Пенсионного фонда Российской Федерации. Заявление об отказе от получения социальных услуг на следующий год подается в срок до 1 октября текущего года.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Заявление можно подать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1) нотариусом или в порядке, установленном пунктом 3 статьи 185 Гражданского кодекса Российской Федерации;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Pr="002D5CF7">
        <w:rPr>
          <w:rFonts w:eastAsia="Times New Roman"/>
          <w:lang w:eastAsia="ru-RU"/>
        </w:rPr>
        <w:t>В случае если до 1 октября соответствующего года гражданин не подал заявление об отказе от получения социальных услуг, то в следующем году они продолжают предоставляться в установленном порядке.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При обращении за медицинской помощью необходимо предъявить страховой медицинский полис обязательного медицинского страхования (далее - полис). В случае первичного обращения в медицинское учреждение граждане, имеющие право на дополнительную медицинскую помощь, в том числе предусматривающую обеспечение необходимыми лекарственными средствами по рецептам врача (фельдшера), предъявляют документ, подтверждающий это право.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 w:rsidRPr="002D5CF7">
        <w:rPr>
          <w:rFonts w:eastAsia="Times New Roman"/>
          <w:lang w:eastAsia="ru-RU"/>
        </w:rPr>
        <w:t> Выдача полисов осуществляется страховой медицинской организацией.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 xml:space="preserve">Страховой медицинский полис находится на руках у застрахованного гражданина. </w:t>
      </w: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Один застрахованный не может иметь двух и более страховых медицинских полисов обязательного медицинского страхования.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В случае утраты страхового полиса необходимо подать личное заявление в страховую организацию, выдавшую полис. За дополнительную плату будет выдан дубликат полиса.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В случае если гражданин не имеет возможности предъявить страховой медицинский полис, необходимо указать застраховавшую страховую медицинскую организацию или обратиться за подтверждением в территориальный фонд обязательного медицинского страхования, которые обязаны подтвердить медицинскому учреждению фа</w:t>
      </w:r>
      <w:proofErr w:type="gramStart"/>
      <w:r w:rsidRPr="002D5CF7">
        <w:rPr>
          <w:rFonts w:eastAsia="Times New Roman"/>
          <w:lang w:eastAsia="ru-RU"/>
        </w:rPr>
        <w:t>кт стр</w:t>
      </w:r>
      <w:proofErr w:type="gramEnd"/>
      <w:r w:rsidRPr="002D5CF7">
        <w:rPr>
          <w:rFonts w:eastAsia="Times New Roman"/>
          <w:lang w:eastAsia="ru-RU"/>
        </w:rPr>
        <w:t>ахования и обеспечить гражданина полисом.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Медицинское учреждение производит выписку лекарственных средств по медицинским показаниям и в соответствии со стандартами медицинской помощи, исходя из диагноза заболевания. Перечень медицинских учреждений, по рецептам врачей которых лекарственные средства и изделия медицинского назначения отпускаются бесплатно, определяется территориальным органом управления здравоохранения.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 xml:space="preserve">Врач (фельдшер) выписывает лекарственные средства в соответствии с Перечнем лекарственных средств, утвержденным </w:t>
      </w:r>
      <w:proofErr w:type="spellStart"/>
      <w:r w:rsidRPr="002D5CF7">
        <w:rPr>
          <w:rFonts w:eastAsia="Times New Roman"/>
          <w:lang w:eastAsia="ru-RU"/>
        </w:rPr>
        <w:t>Минздравсоцразвития</w:t>
      </w:r>
      <w:proofErr w:type="spellEnd"/>
      <w:r w:rsidRPr="002D5CF7">
        <w:rPr>
          <w:rFonts w:eastAsia="Times New Roman"/>
          <w:lang w:eastAsia="ru-RU"/>
        </w:rPr>
        <w:t xml:space="preserve"> России (далее - Перечень). 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 w:rsidRPr="002D5CF7">
        <w:rPr>
          <w:rFonts w:eastAsia="Times New Roman"/>
          <w:lang w:eastAsia="ru-RU"/>
        </w:rPr>
        <w:t xml:space="preserve">Правом выписки рецепта обладают врачи (фельдшеры) поликлиник системы обязательного медицинского страхования. Формирование и ведение перечня врачей, имеющих право на выписку льготных рецептов, осуществляют территориальные органы управления здравоохранением. 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Информацию о порядке и месте получения назначенных лекарственных средств можно получить в поликлинике.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Аптечные учреждения осуществляют отпуск бесплатных лекарственных средств по рецепту, оформленному в установленном порядке, при этом количество и дозы лекарственных средств определяются лечащим врачом, исходя из диагноза заболевания и состояния больного.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В случае утери рецепта пациенту следует обязательно обратиться к врачу, выписавшему рецепт. Это необходимо как для получения нового рецепта, так и в целях предотвращения выдачи лекарственного средства не установленному лицу.</w:t>
      </w:r>
    </w:p>
    <w:p w:rsidR="002D5CF7" w:rsidRPr="002D5CF7" w:rsidRDefault="002D5CF7" w:rsidP="002D5CF7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2D5CF7">
        <w:rPr>
          <w:rFonts w:eastAsia="Times New Roman"/>
          <w:lang w:eastAsia="ru-RU"/>
        </w:rPr>
        <w:t>Лекарственное средство по рецепту имеет право получить любой гражданин, которому пациент передает рецепт, если он сам не может получить его лично по состоянию здоровья или иной причине.</w:t>
      </w:r>
    </w:p>
    <w:sectPr w:rsidR="002D5CF7" w:rsidRPr="002D5CF7" w:rsidSect="00747AB8">
      <w:type w:val="continuous"/>
      <w:pgSz w:w="11906" w:h="16838" w:code="9"/>
      <w:pgMar w:top="1134" w:right="850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D5CF7"/>
    <w:rsid w:val="002D5CF7"/>
    <w:rsid w:val="0041009B"/>
    <w:rsid w:val="00441589"/>
    <w:rsid w:val="004A6C55"/>
    <w:rsid w:val="00552F77"/>
    <w:rsid w:val="005C5B45"/>
    <w:rsid w:val="00747AB8"/>
    <w:rsid w:val="009B343B"/>
    <w:rsid w:val="00A96C62"/>
    <w:rsid w:val="00B635D8"/>
    <w:rsid w:val="00BE1D42"/>
    <w:rsid w:val="00BE3CB8"/>
    <w:rsid w:val="00CF1ECA"/>
    <w:rsid w:val="00E3047E"/>
    <w:rsid w:val="00F45556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2015-12-03T02:26:00Z</dcterms:created>
  <dcterms:modified xsi:type="dcterms:W3CDTF">2015-12-03T02:28:00Z</dcterms:modified>
</cp:coreProperties>
</file>